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3006" w14:textId="77777777" w:rsidR="006C6ECC" w:rsidRPr="006C6ECC" w:rsidRDefault="006C6ECC" w:rsidP="006C6ECC">
      <w:pPr>
        <w:tabs>
          <w:tab w:val="left" w:pos="2596"/>
        </w:tabs>
        <w:rPr>
          <w:rFonts w:ascii="Century Gothic" w:eastAsia="Calibri" w:hAnsi="Century Gothic" w:cs="TH SarabunPSK"/>
          <w:kern w:val="0"/>
          <w:sz w:val="28"/>
          <w14:ligatures w14:val="none"/>
        </w:rPr>
      </w:pPr>
      <w:r w:rsidRPr="006C6ECC">
        <w:rPr>
          <w:rFonts w:ascii="TH SarabunPSK" w:eastAsia="Calibri" w:hAnsi="TH SarabunPSK" w:cs="TH SarabunPSK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2B6688" wp14:editId="58096BB6">
                <wp:simplePos x="0" y="0"/>
                <wp:positionH relativeFrom="column">
                  <wp:posOffset>1554</wp:posOffset>
                </wp:positionH>
                <wp:positionV relativeFrom="paragraph">
                  <wp:posOffset>-477520</wp:posOffset>
                </wp:positionV>
                <wp:extent cx="5731510" cy="1273175"/>
                <wp:effectExtent l="0" t="0" r="21590" b="22225"/>
                <wp:wrapNone/>
                <wp:docPr id="375662583" name="Text Box 37566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9B3F" w14:textId="77777777" w:rsidR="006C6ECC" w:rsidRPr="009C3E28" w:rsidRDefault="006C6ECC" w:rsidP="006C6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11 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On Children’s Day        </w:t>
                            </w:r>
                          </w:p>
                          <w:p w14:paraId="5E577CE0" w14:textId="77777777" w:rsidR="006C6ECC" w:rsidRPr="009C3E28" w:rsidRDefault="006C6ECC" w:rsidP="006C6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หน่วยการเรียนรู้ที่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เรื่อง </w:t>
                            </w:r>
                            <w:r w:rsidRPr="002164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Festivals and Celebrations  </w:t>
                            </w:r>
                          </w:p>
                          <w:p w14:paraId="5D5E9808" w14:textId="77777777" w:rsidR="006C6ECC" w:rsidRPr="009C3E28" w:rsidRDefault="006C6ECC" w:rsidP="006C6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5 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Children’s Day </w:t>
                            </w:r>
                            <w:r w:rsidRPr="004C37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10FB5203" w14:textId="77777777" w:rsidR="006C6ECC" w:rsidRPr="009C3E28" w:rsidRDefault="006C6ECC" w:rsidP="006C6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ภาษาอังกฤษ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รหัสวิชา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อ14101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ภาคเรียนที่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9C3E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ชั้นประถมศึกษาปีที่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  <w:p w14:paraId="1485EE2C" w14:textId="77777777" w:rsidR="006C6ECC" w:rsidRPr="009C3E28" w:rsidRDefault="006C6ECC" w:rsidP="006C6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10EC07C" w14:textId="77777777" w:rsidR="006C6ECC" w:rsidRPr="009C3E28" w:rsidRDefault="006C6ECC" w:rsidP="006C6E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B6688" id="_x0000_t202" coordsize="21600,21600" o:spt="202" path="m,l,21600r21600,l21600,xe">
                <v:stroke joinstyle="miter"/>
                <v:path gradientshapeok="t" o:connecttype="rect"/>
              </v:shapetype>
              <v:shape id="Text Box 375662583" o:spid="_x0000_s1026" type="#_x0000_t202" style="position:absolute;margin-left:.1pt;margin-top:-37.6pt;width:451.3pt;height:1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" strokeweight="1pt">
                <v:textbox>
                  <w:txbxContent>
                    <w:p w14:paraId="2DB39B3F" w14:textId="77777777" w:rsidR="006C6ECC" w:rsidRPr="009C3E28" w:rsidRDefault="006C6ECC" w:rsidP="006C6E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ใบ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11 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เรื่อง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On Children’s Day        </w:t>
                      </w:r>
                    </w:p>
                    <w:p w14:paraId="5E577CE0" w14:textId="77777777" w:rsidR="006C6ECC" w:rsidRPr="009C3E28" w:rsidRDefault="006C6ECC" w:rsidP="006C6E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หน่วยการเรียนรู้ที่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6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เรื่อง </w:t>
                      </w:r>
                      <w:r w:rsidRPr="002164E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Festivals and Celebrations  </w:t>
                      </w:r>
                    </w:p>
                    <w:p w14:paraId="5D5E9808" w14:textId="77777777" w:rsidR="006C6ECC" w:rsidRPr="009C3E28" w:rsidRDefault="006C6ECC" w:rsidP="006C6E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5 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เรื่อง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Children’s Day </w:t>
                      </w:r>
                      <w:r w:rsidRPr="004C37E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10FB5203" w14:textId="77777777" w:rsidR="006C6ECC" w:rsidRPr="009C3E28" w:rsidRDefault="006C6ECC" w:rsidP="006C6E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ภาษาอังกฤษ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รหัสวิชา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อ14101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ภาคเรียนที่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9C3E2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ชั้นประถมศึกษาปีที่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  <w:p w14:paraId="1485EE2C" w14:textId="77777777" w:rsidR="006C6ECC" w:rsidRPr="009C3E28" w:rsidRDefault="006C6ECC" w:rsidP="006C6E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10EC07C" w14:textId="77777777" w:rsidR="006C6ECC" w:rsidRPr="009C3E28" w:rsidRDefault="006C6ECC" w:rsidP="006C6E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00023" w14:textId="77777777" w:rsidR="006C6ECC" w:rsidRPr="006C6ECC" w:rsidRDefault="006C6ECC" w:rsidP="006C6ECC">
      <w:pPr>
        <w:tabs>
          <w:tab w:val="left" w:pos="2596"/>
        </w:tabs>
        <w:rPr>
          <w:rFonts w:ascii="Century Gothic" w:eastAsia="Calibri" w:hAnsi="Century Gothic" w:cs="TH SarabunPSK"/>
          <w:kern w:val="0"/>
          <w:sz w:val="28"/>
          <w14:ligatures w14:val="none"/>
        </w:rPr>
      </w:pPr>
    </w:p>
    <w:p w14:paraId="6F123420" w14:textId="77777777" w:rsidR="006C6ECC" w:rsidRPr="006C6ECC" w:rsidRDefault="006C6ECC" w:rsidP="006C6ECC">
      <w:pPr>
        <w:tabs>
          <w:tab w:val="left" w:pos="2596"/>
        </w:tabs>
        <w:rPr>
          <w:rFonts w:ascii="Century Gothic" w:eastAsia="Calibri" w:hAnsi="Century Gothic" w:cs="TH SarabunPSK"/>
          <w:kern w:val="0"/>
          <w:sz w:val="28"/>
          <w14:ligatures w14:val="none"/>
        </w:rPr>
      </w:pPr>
    </w:p>
    <w:p w14:paraId="2866A1AB" w14:textId="77777777" w:rsidR="006C6ECC" w:rsidRPr="006C6ECC" w:rsidRDefault="006C6ECC" w:rsidP="006C6ECC">
      <w:pPr>
        <w:spacing w:after="0" w:line="240" w:lineRule="auto"/>
        <w:rPr>
          <w:rFonts w:ascii="Century Gothic" w:eastAsia="Times New Roman" w:hAnsi="Century Gothic" w:cs="TH SarabunPSK"/>
          <w:b/>
          <w:bCs/>
          <w:kern w:val="0"/>
          <w:sz w:val="28"/>
          <w14:ligatures w14:val="none"/>
        </w:rPr>
      </w:pPr>
      <w:r w:rsidRPr="006C6ECC">
        <w:rPr>
          <w:rFonts w:ascii="Century Gothic" w:eastAsia="Calibri" w:hAnsi="Century Gothic" w:cs="TH SarabunPSK"/>
          <w:b/>
          <w:bCs/>
          <w:kern w:val="0"/>
          <w:sz w:val="28"/>
          <w14:ligatures w14:val="none"/>
        </w:rPr>
        <w:t>Instructions:</w:t>
      </w:r>
      <w:r w:rsidRPr="006C6ECC">
        <w:rPr>
          <w:rFonts w:ascii="Century Gothic" w:eastAsia="Calibri" w:hAnsi="Century Gothic" w:cs="TH SarabunPSK"/>
          <w:kern w:val="0"/>
          <w:sz w:val="28"/>
          <w14:ligatures w14:val="none"/>
        </w:rPr>
        <w:t xml:space="preserve"> Read the conversation and answer the questions.</w:t>
      </w:r>
    </w:p>
    <w:p w14:paraId="0454E249" w14:textId="77777777" w:rsidR="006C6ECC" w:rsidRPr="006C6ECC" w:rsidRDefault="006C6ECC" w:rsidP="006C6ECC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6C6ECC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คำชี้แจง</w:t>
      </w:r>
      <w:r w:rsidRPr="006C6ECC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>:</w:t>
      </w:r>
      <w:r w:rsidRPr="006C6ECC">
        <w:rPr>
          <w:rFonts w:ascii="TH SarabunPSK" w:eastAsia="Times New Roman" w:hAnsi="TH SarabunPSK" w:cs="TH SarabunPSK"/>
          <w:kern w:val="0"/>
          <w:sz w:val="40"/>
          <w:szCs w:val="40"/>
          <w:cs/>
          <w14:ligatures w14:val="none"/>
        </w:rPr>
        <w:t xml:space="preserve">  </w:t>
      </w:r>
      <w:r w:rsidRPr="006C6ECC">
        <w:rPr>
          <w:rFonts w:ascii="TH SarabunPSK" w:eastAsia="Times New Roman" w:hAnsi="TH SarabunPSK" w:cs="TH SarabunPSK" w:hint="cs"/>
          <w:kern w:val="0"/>
          <w:sz w:val="40"/>
          <w:szCs w:val="40"/>
          <w:cs/>
          <w14:ligatures w14:val="none"/>
        </w:rPr>
        <w:t xml:space="preserve">อ่านบทสนทนาแล้วตอบคำถาม </w:t>
      </w:r>
    </w:p>
    <w:p w14:paraId="4779B0BC" w14:textId="77777777" w:rsidR="006C6ECC" w:rsidRPr="006C6ECC" w:rsidRDefault="006C6ECC" w:rsidP="006C6ECC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</w:p>
    <w:p w14:paraId="227DE834" w14:textId="77777777" w:rsidR="006C6ECC" w:rsidRPr="006C6ECC" w:rsidRDefault="006C6ECC" w:rsidP="006C6ECC">
      <w:pPr>
        <w:numPr>
          <w:ilvl w:val="0"/>
          <w:numId w:val="1"/>
        </w:numPr>
        <w:spacing w:after="120" w:line="360" w:lineRule="auto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>Where does Michael want to go on Children’s Day</w:t>
      </w:r>
      <w:r w:rsidRPr="006C6ECC">
        <w:rPr>
          <w:rFonts w:ascii="Times New Roman" w:eastAsia="Calibri" w:hAnsi="Times New Roman" w:cs="Cordia New"/>
          <w:kern w:val="0"/>
          <w:sz w:val="32"/>
          <w:szCs w:val="32"/>
          <w14:ligatures w14:val="none"/>
        </w:rPr>
        <w:t>?</w:t>
      </w:r>
    </w:p>
    <w:p w14:paraId="5341C671" w14:textId="77777777" w:rsidR="006C6ECC" w:rsidRPr="006C6ECC" w:rsidRDefault="006C6ECC" w:rsidP="006C6ECC">
      <w:pPr>
        <w:spacing w:after="120" w:line="360" w:lineRule="auto"/>
        <w:ind w:left="1080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</w:p>
    <w:p w14:paraId="1D66B5B2" w14:textId="77777777" w:rsidR="006C6ECC" w:rsidRPr="006C6ECC" w:rsidRDefault="006C6ECC" w:rsidP="006C6ECC">
      <w:pPr>
        <w:spacing w:after="240" w:line="360" w:lineRule="auto"/>
        <w:ind w:firstLine="360"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>___________________________________________________.</w:t>
      </w:r>
    </w:p>
    <w:p w14:paraId="08551C93" w14:textId="77777777" w:rsidR="006C6ECC" w:rsidRPr="006C6ECC" w:rsidRDefault="006C6ECC" w:rsidP="006C6ECC">
      <w:pPr>
        <w:numPr>
          <w:ilvl w:val="0"/>
          <w:numId w:val="1"/>
        </w:numPr>
        <w:spacing w:after="120" w:line="360" w:lineRule="auto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>Will Andrew go with Michael</w:t>
      </w:r>
      <w:r w:rsidRPr="006C6ECC">
        <w:rPr>
          <w:rFonts w:ascii="Times New Roman" w:eastAsia="Calibri" w:hAnsi="Times New Roman" w:cs="Cordia New"/>
          <w:kern w:val="0"/>
          <w:sz w:val="32"/>
          <w:szCs w:val="32"/>
          <w14:ligatures w14:val="none"/>
        </w:rPr>
        <w:t>?</w:t>
      </w:r>
    </w:p>
    <w:p w14:paraId="4435DBA4" w14:textId="77777777" w:rsidR="006C6ECC" w:rsidRPr="006C6ECC" w:rsidRDefault="006C6ECC" w:rsidP="006C6ECC">
      <w:pPr>
        <w:spacing w:after="120" w:line="360" w:lineRule="auto"/>
        <w:ind w:left="1080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</w:p>
    <w:p w14:paraId="6137EACF" w14:textId="77777777" w:rsidR="006C6ECC" w:rsidRPr="006C6ECC" w:rsidRDefault="006C6ECC" w:rsidP="006C6ECC">
      <w:pPr>
        <w:spacing w:after="240" w:line="360" w:lineRule="auto"/>
        <w:ind w:firstLine="360"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>___________________________________________________.</w:t>
      </w:r>
    </w:p>
    <w:p w14:paraId="3937E4EF" w14:textId="77777777" w:rsidR="006C6ECC" w:rsidRPr="006C6ECC" w:rsidRDefault="006C6ECC" w:rsidP="006C6ECC">
      <w:pPr>
        <w:numPr>
          <w:ilvl w:val="0"/>
          <w:numId w:val="1"/>
        </w:numPr>
        <w:spacing w:after="120" w:line="360" w:lineRule="auto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Cordia New"/>
          <w:kern w:val="0"/>
          <w:sz w:val="32"/>
          <w:szCs w:val="32"/>
          <w14:ligatures w14:val="none"/>
        </w:rPr>
        <w:t>Where will Andrew go on Children’s Day</w:t>
      </w:r>
      <w:r w:rsidRPr="006C6ECC">
        <w:rPr>
          <w:rFonts w:ascii="Century" w:eastAsia="Calibri" w:hAnsi="Century" w:cs="Cordia New"/>
          <w:kern w:val="0"/>
          <w:sz w:val="32"/>
          <w:szCs w:val="32"/>
          <w14:ligatures w14:val="none"/>
        </w:rPr>
        <w:t>?</w:t>
      </w:r>
    </w:p>
    <w:p w14:paraId="30568795" w14:textId="77777777" w:rsidR="006C6ECC" w:rsidRPr="006C6ECC" w:rsidRDefault="006C6ECC" w:rsidP="006C6ECC">
      <w:pPr>
        <w:spacing w:after="120" w:line="360" w:lineRule="auto"/>
        <w:ind w:left="1080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</w:p>
    <w:p w14:paraId="029C220B" w14:textId="77777777" w:rsidR="006C6ECC" w:rsidRPr="006C6ECC" w:rsidRDefault="006C6ECC" w:rsidP="006C6ECC">
      <w:pPr>
        <w:spacing w:after="240" w:line="360" w:lineRule="auto"/>
        <w:ind w:firstLine="360"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 xml:space="preserve">___________________________________________________. </w:t>
      </w:r>
    </w:p>
    <w:p w14:paraId="3AD2BB57" w14:textId="77777777" w:rsidR="006C6ECC" w:rsidRPr="006C6ECC" w:rsidRDefault="006C6ECC" w:rsidP="006C6ECC">
      <w:pPr>
        <w:numPr>
          <w:ilvl w:val="0"/>
          <w:numId w:val="1"/>
        </w:numPr>
        <w:spacing w:after="0" w:line="360" w:lineRule="auto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>Why does Andrew go there</w:t>
      </w:r>
      <w:r w:rsidRPr="006C6ECC">
        <w:rPr>
          <w:rFonts w:ascii="Century" w:eastAsia="Calibri" w:hAnsi="Century" w:cs="TH SarabunPSK"/>
          <w:kern w:val="0"/>
          <w:sz w:val="32"/>
          <w:szCs w:val="32"/>
          <w14:ligatures w14:val="none"/>
        </w:rPr>
        <w:t>?</w:t>
      </w:r>
    </w:p>
    <w:p w14:paraId="4169CD0D" w14:textId="77777777" w:rsidR="006C6ECC" w:rsidRPr="006C6ECC" w:rsidRDefault="006C6ECC" w:rsidP="006C6ECC">
      <w:pPr>
        <w:spacing w:after="0" w:line="360" w:lineRule="auto"/>
        <w:ind w:left="1080"/>
        <w:contextualSpacing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</w:p>
    <w:p w14:paraId="12EC5167" w14:textId="77777777" w:rsidR="006C6ECC" w:rsidRPr="006C6ECC" w:rsidRDefault="006C6ECC" w:rsidP="006C6ECC">
      <w:pPr>
        <w:spacing w:after="240" w:line="360" w:lineRule="auto"/>
        <w:ind w:firstLine="360"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  <w:t>___________________________________________________.</w:t>
      </w:r>
    </w:p>
    <w:p w14:paraId="0EFBA28E" w14:textId="5F5D8EB8" w:rsidR="006C6ECC" w:rsidRPr="006C6ECC" w:rsidRDefault="001C4B86" w:rsidP="006C6ECC">
      <w:pPr>
        <w:tabs>
          <w:tab w:val="left" w:pos="2596"/>
        </w:tabs>
        <w:spacing w:line="360" w:lineRule="auto"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  <w:r w:rsidRPr="006C6ECC">
        <w:rPr>
          <w:rFonts w:ascii="Calibri" w:eastAsia="Calibri" w:hAnsi="Calibri" w:cs="Arial"/>
          <w:noProof/>
          <w:kern w:val="0"/>
          <w:sz w:val="16"/>
          <w:szCs w:val="16"/>
          <w14:ligatures w14:val="none"/>
        </w:rPr>
        <w:drawing>
          <wp:anchor distT="0" distB="0" distL="114300" distR="114300" simplePos="0" relativeHeight="251660288" behindDoc="0" locked="0" layoutInCell="1" allowOverlap="1" wp14:anchorId="7C760C24" wp14:editId="3EA3573C">
            <wp:simplePos x="0" y="0"/>
            <wp:positionH relativeFrom="column">
              <wp:posOffset>1123950</wp:posOffset>
            </wp:positionH>
            <wp:positionV relativeFrom="paragraph">
              <wp:posOffset>227330</wp:posOffset>
            </wp:positionV>
            <wp:extent cx="3273525" cy="1018166"/>
            <wp:effectExtent l="0" t="0" r="3175" b="0"/>
            <wp:wrapNone/>
            <wp:docPr id="2128912381" name="รูปภาพ 212891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525" cy="1018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7D5A9" w14:textId="56B4563F" w:rsidR="006C6ECC" w:rsidRPr="006C6ECC" w:rsidRDefault="006C6ECC" w:rsidP="006C6ECC">
      <w:pPr>
        <w:tabs>
          <w:tab w:val="left" w:pos="2596"/>
        </w:tabs>
        <w:spacing w:line="360" w:lineRule="auto"/>
        <w:rPr>
          <w:rFonts w:ascii="Century Gothic" w:eastAsia="Calibri" w:hAnsi="Century Gothic" w:cs="TH SarabunPSK"/>
          <w:kern w:val="0"/>
          <w:sz w:val="32"/>
          <w:szCs w:val="32"/>
          <w14:ligatures w14:val="none"/>
        </w:rPr>
      </w:pPr>
    </w:p>
    <w:p w14:paraId="09540664" w14:textId="77777777" w:rsidR="00943A59" w:rsidRDefault="00943A59"/>
    <w:sectPr w:rsidR="00943A59" w:rsidSect="006C6EC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417B5"/>
    <w:multiLevelType w:val="hybridMultilevel"/>
    <w:tmpl w:val="EB548428"/>
    <w:lvl w:ilvl="0" w:tplc="C51A0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9A"/>
    <w:rsid w:val="001C4B86"/>
    <w:rsid w:val="004635F2"/>
    <w:rsid w:val="004F6145"/>
    <w:rsid w:val="005139AC"/>
    <w:rsid w:val="006C6ECC"/>
    <w:rsid w:val="007D03EE"/>
    <w:rsid w:val="0084639A"/>
    <w:rsid w:val="00943A59"/>
    <w:rsid w:val="00C25CA5"/>
    <w:rsid w:val="00E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B5E2"/>
  <w15:chartTrackingRefBased/>
  <w15:docId w15:val="{4E50550C-AB37-4740-BA8B-A8C6A9A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3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39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3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39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3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3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worawut sodsai</dc:creator>
  <cp:keywords/>
  <dc:description/>
  <cp:lastModifiedBy>dltv21_2</cp:lastModifiedBy>
  <cp:revision>4</cp:revision>
  <cp:lastPrinted>2025-01-29T02:59:00Z</cp:lastPrinted>
  <dcterms:created xsi:type="dcterms:W3CDTF">2025-01-24T03:18:00Z</dcterms:created>
  <dcterms:modified xsi:type="dcterms:W3CDTF">2025-01-29T02:59:00Z</dcterms:modified>
</cp:coreProperties>
</file>