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5E" w:rsidRPr="00AE4BD3" w:rsidRDefault="00AE4BD3" w:rsidP="00AE4BD3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AE4BD3">
        <w:rPr>
          <w:rFonts w:ascii="TH SarabunPSK" w:hAnsi="TH SarabunPSK" w:cs="TH SarabunPSK"/>
          <w:b/>
          <w:bCs/>
          <w:sz w:val="32"/>
          <w:szCs w:val="40"/>
          <w:cs/>
        </w:rPr>
        <w:t>ทบทวนการใช้เมาส์</w:t>
      </w:r>
    </w:p>
    <w:p w:rsidR="00AE4BD3" w:rsidRPr="00AE4BD3" w:rsidRDefault="00AE4BD3" w:rsidP="00AE4BD3">
      <w:pPr>
        <w:rPr>
          <w:rFonts w:ascii="TH SarabunPSK" w:hAnsi="TH SarabunPSK" w:cs="TH SarabunPSK" w:hint="cs"/>
          <w:b/>
          <w:bCs/>
          <w:sz w:val="24"/>
          <w:szCs w:val="32"/>
        </w:rPr>
      </w:pP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>ประโยชน์ของการใช้เมาส์</w:t>
      </w: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- บอกตำแหน่งการทำงานในหน้าจอของคอมพิวเตอร์</w:t>
      </w: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- เลือกการทำงานตามที่ต้องการ</w:t>
      </w:r>
      <w:bookmarkStart w:id="0" w:name="_GoBack"/>
      <w:bookmarkEnd w:id="0"/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- ฝึกกล้ามเนื้อมือและตา</w:t>
      </w: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- ฝึกสมาธิ</w:t>
      </w:r>
    </w:p>
    <w:p w:rsidR="00AE4BD3" w:rsidRPr="00AE4BD3" w:rsidRDefault="00AE4BD3" w:rsidP="00AE4BD3">
      <w:pPr>
        <w:rPr>
          <w:rFonts w:ascii="TH SarabunPSK" w:hAnsi="TH SarabunPSK" w:cs="TH SarabunPSK"/>
          <w:b/>
          <w:bCs/>
          <w:sz w:val="24"/>
          <w:szCs w:val="32"/>
        </w:rPr>
      </w:pP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>ส่วนประกอบของเมาส์</w:t>
      </w:r>
    </w:p>
    <w:p w:rsidR="00AE4BD3" w:rsidRDefault="00AE4BD3" w:rsidP="00AE4BD3">
      <w:pPr>
        <w:rPr>
          <w:rFonts w:ascii="TH SarabunPSK" w:hAnsi="TH SarabunPSK" w:cs="TH SarabunPSK" w:hint="cs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1.</w:t>
      </w: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ปุ่มหลัก(ปุ่มซ้าย) </w:t>
      </w:r>
      <w:r w:rsidRPr="00AE4BD3">
        <w:rPr>
          <w:rFonts w:ascii="TH SarabunPSK" w:hAnsi="TH SarabunPSK" w:cs="TH SarabunPSK"/>
          <w:sz w:val="24"/>
          <w:szCs w:val="32"/>
          <w:cs/>
        </w:rPr>
        <w:t>ใช้ในการคลิกหรือดับเบิ้ลคลิกเลือกคำสั่งที่ต้องการ</w:t>
      </w:r>
    </w:p>
    <w:p w:rsidR="00AE4BD3" w:rsidRDefault="00AE4BD3" w:rsidP="00AE4BD3">
      <w:pPr>
        <w:rPr>
          <w:rFonts w:ascii="TH SarabunPSK" w:hAnsi="TH SarabunPSK" w:cs="TH SarabunPSK" w:hint="cs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2.</w:t>
      </w: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ปุ่มล้อสำหรับเลื่อน </w:t>
      </w:r>
      <w:r w:rsidRPr="00AE4BD3">
        <w:rPr>
          <w:rFonts w:ascii="TH SarabunPSK" w:hAnsi="TH SarabunPSK" w:cs="TH SarabunPSK"/>
          <w:sz w:val="24"/>
          <w:szCs w:val="32"/>
          <w:cs/>
        </w:rPr>
        <w:t>ใช้ในการเลื่อนดูเอกสารหรือเลื่อนหน้าจอภาพ</w:t>
      </w: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3.</w:t>
      </w: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ปุ่มรอง(ปุ่มขวา) </w:t>
      </w:r>
      <w:r w:rsidRPr="00AE4BD3">
        <w:rPr>
          <w:rFonts w:ascii="TH SarabunPSK" w:hAnsi="TH SarabunPSK" w:cs="TH SarabunPSK"/>
          <w:sz w:val="24"/>
          <w:szCs w:val="32"/>
          <w:cs/>
        </w:rPr>
        <w:t>ใช้ในการเข้าสู่เมนูลัด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 w:val="24"/>
          <w:szCs w:val="32"/>
        </w:rPr>
      </w:pP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>การควบคุมเมาส์</w:t>
      </w:r>
    </w:p>
    <w:p w:rsidR="00AE4BD3" w:rsidRPr="00AE4BD3" w:rsidRDefault="00AE4BD3" w:rsidP="00AE4BD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AE4BD3">
        <w:rPr>
          <w:rFonts w:ascii="TH SarabunPSK" w:hAnsi="TH SarabunPSK" w:cs="TH SarabunPSK"/>
          <w:sz w:val="24"/>
          <w:szCs w:val="32"/>
          <w:cs/>
        </w:rPr>
        <w:t>เมาส์เป็นอุปกรณ์ที่ใช้มือในการบังคับ ควรจับเมาส์ด้วยนิ้วโป้งและนิ้วนาง ให้นิ้วชี้อยู่ที่ปุ่มด้านซ้ายส่วนนิ้วกลางวางบนปุ่มขวา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E4BD3">
        <w:rPr>
          <w:rFonts w:ascii="TH SarabunPSK" w:hAnsi="TH SarabunPSK" w:cs="TH SarabunPSK"/>
          <w:szCs w:val="32"/>
          <w:cs/>
        </w:rPr>
        <w:t>ใช้อุ้งมือสำหรับบังคับให้เมาส์เลื่อนไป-มา เมื่อเราเลื่อนเมาส์ ตัวชี้ตำแหน่งบนจอภาพก็จะเคลื่อนไหวไปมา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 w:val="24"/>
          <w:szCs w:val="32"/>
        </w:rPr>
      </w:pP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>การคลิกเมาส์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 w:val="24"/>
          <w:szCs w:val="32"/>
        </w:rPr>
      </w:pP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>1.คลิกซ้าย</w:t>
      </w:r>
    </w:p>
    <w:p w:rsidR="00AE4BD3" w:rsidRDefault="00AE4BD3" w:rsidP="00AE4BD3">
      <w:p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AE4BD3">
        <w:rPr>
          <w:rFonts w:ascii="TH SarabunPSK" w:hAnsi="TH SarabunPSK" w:cs="TH SarabunPSK"/>
          <w:sz w:val="24"/>
          <w:szCs w:val="32"/>
          <w:cs/>
        </w:rPr>
        <w:t>เลื่อนตัวชี้เมาส์ไปตำแหน่งที่ต้องการ คลิกแล้วปล่อยที่ปุ่มด้านซ้ายของเมาส์ 1 ครั้ง ส่วนใหญ่เป็นการเลือกไอคอนหรือปุ่มคำสั่ง หรือคลิกเลือกเมนูที่ต้องการ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 w:val="24"/>
          <w:szCs w:val="32"/>
        </w:rPr>
      </w:pPr>
      <w:r w:rsidRPr="00AE4BD3">
        <w:rPr>
          <w:rFonts w:ascii="TH SarabunPSK" w:hAnsi="TH SarabunPSK" w:cs="TH SarabunPSK"/>
          <w:b/>
          <w:bCs/>
          <w:sz w:val="24"/>
          <w:szCs w:val="32"/>
        </w:rPr>
        <w:t>2.</w:t>
      </w:r>
      <w:r w:rsidRPr="00AE4BD3">
        <w:rPr>
          <w:rFonts w:ascii="TH SarabunPSK" w:hAnsi="TH SarabunPSK" w:cs="TH SarabunPSK"/>
          <w:b/>
          <w:bCs/>
          <w:sz w:val="24"/>
          <w:szCs w:val="32"/>
          <w:cs/>
        </w:rPr>
        <w:t>คลิกขวา</w:t>
      </w:r>
    </w:p>
    <w:p w:rsidR="00AE4BD3" w:rsidRDefault="00AE4BD3" w:rsidP="00AE4BD3">
      <w:p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AE4BD3">
        <w:rPr>
          <w:rFonts w:ascii="TH SarabunPSK" w:hAnsi="TH SarabunPSK" w:cs="TH SarabunPSK"/>
          <w:szCs w:val="32"/>
          <w:cs/>
        </w:rPr>
        <w:t>เลื่อนตัวชี้เมาส์ไปตำแหน่งที่ต้องการ คลิกแล้ว</w:t>
      </w:r>
      <w:r w:rsidRPr="00AE4BD3">
        <w:rPr>
          <w:rFonts w:ascii="TH SarabunPSK" w:hAnsi="TH SarabunPSK" w:cs="TH SarabunPSK"/>
          <w:sz w:val="24"/>
          <w:szCs w:val="32"/>
          <w:cs/>
        </w:rPr>
        <w:t>ปล่อยที่ปุ่มด้านขวาของเมาส์ 1 ครั้ง มักเป็นการเลือกใช้</w:t>
      </w:r>
    </w:p>
    <w:p w:rsidR="00AE4BD3" w:rsidRDefault="00AE4BD3" w:rsidP="00AE4BD3">
      <w:pPr>
        <w:rPr>
          <w:rFonts w:ascii="TH SarabunPSK" w:hAnsi="TH SarabunPSK" w:cs="TH SarabunPSK" w:hint="cs"/>
          <w:sz w:val="24"/>
          <w:szCs w:val="32"/>
        </w:rPr>
      </w:pPr>
      <w:r w:rsidRPr="00AE4BD3">
        <w:rPr>
          <w:rFonts w:ascii="TH SarabunPSK" w:hAnsi="TH SarabunPSK" w:cs="TH SarabunPSK"/>
          <w:sz w:val="24"/>
          <w:szCs w:val="32"/>
          <w:cs/>
        </w:rPr>
        <w:t>เมนูลัด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Cs w:val="32"/>
        </w:rPr>
      </w:pPr>
    </w:p>
    <w:p w:rsidR="00AE4BD3" w:rsidRDefault="00AE4BD3" w:rsidP="00AE4BD3">
      <w:pPr>
        <w:rPr>
          <w:rFonts w:ascii="TH SarabunPSK" w:hAnsi="TH SarabunPSK" w:cs="TH SarabunPSK" w:hint="cs"/>
          <w:b/>
          <w:bCs/>
          <w:szCs w:val="32"/>
        </w:rPr>
      </w:pPr>
      <w:r w:rsidRPr="00AE4BD3">
        <w:rPr>
          <w:rFonts w:ascii="TH SarabunPSK" w:hAnsi="TH SarabunPSK" w:cs="TH SarabunPSK"/>
          <w:b/>
          <w:bCs/>
          <w:szCs w:val="32"/>
        </w:rPr>
        <w:lastRenderedPageBreak/>
        <w:t>3.</w:t>
      </w:r>
      <w:r w:rsidRPr="00AE4BD3">
        <w:rPr>
          <w:rFonts w:ascii="TH SarabunPSK" w:hAnsi="TH SarabunPSK" w:cs="TH SarabunPSK"/>
          <w:b/>
          <w:bCs/>
          <w:szCs w:val="32"/>
          <w:cs/>
        </w:rPr>
        <w:t>ดับเบิลคลิก</w:t>
      </w:r>
    </w:p>
    <w:p w:rsidR="00AE4BD3" w:rsidRPr="00AE4BD3" w:rsidRDefault="00AE4BD3" w:rsidP="00AE4BD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Pr="00AE4BD3">
        <w:rPr>
          <w:rFonts w:ascii="TH SarabunPSK" w:hAnsi="TH SarabunPSK" w:cs="TH SarabunPSK"/>
          <w:szCs w:val="32"/>
          <w:cs/>
        </w:rPr>
        <w:t>เลื่อนตัวชี้เมาส์ไปตำแหน่งที่ต้องการ คลิกแล้วปล่อยที่ปุ่มด้ายซ้ายของเมาส์ติดกันอย่างรวดเร็ว 2 ครั้งใช้ในการเข้าสู่โปรแกรม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Cs w:val="32"/>
        </w:rPr>
      </w:pPr>
      <w:r w:rsidRPr="00AE4BD3">
        <w:rPr>
          <w:rFonts w:ascii="TH SarabunPSK" w:hAnsi="TH SarabunPSK" w:cs="TH SarabunPSK"/>
          <w:b/>
          <w:bCs/>
          <w:szCs w:val="32"/>
          <w:cs/>
        </w:rPr>
        <w:t>4.ลากแล้ววาง</w:t>
      </w:r>
    </w:p>
    <w:p w:rsidR="00AE4BD3" w:rsidRPr="00AE4BD3" w:rsidRDefault="00AE4BD3" w:rsidP="00AE4BD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Pr="00AE4BD3">
        <w:rPr>
          <w:rFonts w:ascii="TH SarabunPSK" w:hAnsi="TH SarabunPSK" w:cs="TH SarabunPSK"/>
          <w:szCs w:val="32"/>
          <w:cs/>
        </w:rPr>
        <w:t>เลื่อนตัวชี้เมาส์ไปตำแหน่งที่ต้องการ กดที่ปุ่มด้านซ้ายของเมาส์ค้างไว้</w:t>
      </w:r>
      <w:r w:rsidRPr="00AE4BD3">
        <w:rPr>
          <w:rFonts w:ascii="TH SarabunPSK" w:hAnsi="TH SarabunPSK" w:cs="TH SarabunPSK"/>
          <w:szCs w:val="32"/>
        </w:rPr>
        <w:t> </w:t>
      </w:r>
      <w:r w:rsidRPr="00AE4BD3">
        <w:rPr>
          <w:rFonts w:ascii="TH SarabunPSK" w:hAnsi="TH SarabunPSK" w:cs="TH SarabunPSK"/>
          <w:szCs w:val="32"/>
          <w:cs/>
        </w:rPr>
        <w:t xml:space="preserve"> พร้อมกับลากเมาส์ไปในทิศทางที่ต้องการ มักใช้ในการเคลื่อนย้ายวัตถุ หรือการสร้างขอบเขตของการเลือกวัตถุ</w:t>
      </w:r>
    </w:p>
    <w:p w:rsidR="00AE4BD3" w:rsidRDefault="00AE4BD3" w:rsidP="00AE4BD3">
      <w:pPr>
        <w:rPr>
          <w:rFonts w:ascii="TH SarabunPSK" w:hAnsi="TH SarabunPSK" w:cs="TH SarabunPSK" w:hint="cs"/>
          <w:b/>
          <w:bCs/>
          <w:szCs w:val="32"/>
        </w:rPr>
      </w:pPr>
    </w:p>
    <w:p w:rsidR="00AE4BD3" w:rsidRPr="00AE4BD3" w:rsidRDefault="00AE4BD3" w:rsidP="00AE4BD3">
      <w:pPr>
        <w:rPr>
          <w:rFonts w:ascii="TH SarabunPSK" w:hAnsi="TH SarabunPSK" w:cs="TH SarabunPSK"/>
          <w:szCs w:val="32"/>
        </w:rPr>
      </w:pP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</w:rPr>
      </w:pP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  <w:cs/>
        </w:rPr>
      </w:pPr>
    </w:p>
    <w:sectPr w:rsidR="00AE4BD3" w:rsidRPr="00AE4BD3" w:rsidSect="00AE4BD3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D3"/>
    <w:rsid w:val="00AE4BD3"/>
    <w:rsid w:val="00E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2018-06-11T04:28:00Z</dcterms:created>
  <dcterms:modified xsi:type="dcterms:W3CDTF">2018-06-11T04:32:00Z</dcterms:modified>
</cp:coreProperties>
</file>