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FA" w:rsidRDefault="009E23FA" w:rsidP="009E23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B036CC" wp14:editId="1832E503">
                <wp:simplePos x="0" y="0"/>
                <wp:positionH relativeFrom="column">
                  <wp:posOffset>3835400</wp:posOffset>
                </wp:positionH>
                <wp:positionV relativeFrom="paragraph">
                  <wp:posOffset>-412750</wp:posOffset>
                </wp:positionV>
                <wp:extent cx="2142490" cy="400050"/>
                <wp:effectExtent l="5080" t="9525" r="5080" b="9525"/>
                <wp:wrapNone/>
                <wp:docPr id="2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2490" cy="400050"/>
                          <a:chOff x="7845" y="710"/>
                          <a:chExt cx="3374" cy="63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845" y="710"/>
                            <a:ext cx="3374" cy="630"/>
                            <a:chOff x="7845" y="710"/>
                            <a:chExt cx="3374" cy="630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5" y="710"/>
                              <a:ext cx="3374" cy="630"/>
                            </a:xfrm>
                            <a:prstGeom prst="rect">
                              <a:avLst/>
                            </a:prstGeom>
                            <a:solidFill>
                              <a:srgbClr val="FCA35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37" y="71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770"/>
                            <a:ext cx="1358" cy="495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3FA" w:rsidRPr="007127DB" w:rsidRDefault="009E23FA" w:rsidP="009E23F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6/</w:t>
                              </w:r>
                              <w:r w:rsidRPr="007127DB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0"/>
                            <a:ext cx="1642" cy="480"/>
                          </a:xfrm>
                          <a:prstGeom prst="rect">
                            <a:avLst/>
                          </a:prstGeom>
                          <a:solidFill>
                            <a:srgbClr val="FCA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3FA" w:rsidRPr="007127DB" w:rsidRDefault="009E23FA" w:rsidP="009E23FA">
                              <w:pPr>
                                <w:rPr>
                                  <w:sz w:val="36"/>
                                  <w:szCs w:val="44"/>
                                </w:rPr>
                              </w:pPr>
                              <w:r w:rsidRPr="007127DB">
                                <w:rPr>
                                  <w:rFonts w:hint="cs"/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  <w:r>
                                <w:rPr>
                                  <w:sz w:val="36"/>
                                  <w:szCs w:val="44"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036CC" id="กลุ่ม 2" o:spid="_x0000_s1026" style="position:absolute;left:0;text-align:left;margin-left:302pt;margin-top:-32.5pt;width:168.7pt;height:31.5pt;z-index:251660288" coordorigin="7845,710" coordsize="3374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">
                <v:group id="Group 4" o:spid="_x0000_s1027" style="position:absolute;left:7845;top:710;width:3374;height:630" coordorigin="7845,710" coordsize="3374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8" style="position:absolute;left:7845;top:710;width:337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EMIA&#10;AADaAAAADwAAAGRycy9kb3ducmV2LnhtbESPT2sCMRTE74V+h/AKXopmFVFZjVIqQk8V/54fm+dm&#10;cfOyJFG3/fRGEDwOM/MbZrZobS2u5EPlWEG/l4EgLpyuuFSw3626ExAhImusHZOCPwqwmL+/zTDX&#10;7sYbum5jKRKEQ44KTIxNLmUoDFkMPdcQJ+/kvMWYpC+l9nhLcFvLQZaNpMWK04LBhr4NFeftxSo4&#10;reWnrsbrf3MY++PvsGyXPm6U6ny0X1MQkdr4Cj/bP1rBE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x4QwgAAANoAAAAPAAAAAAAAAAAAAAAAAJgCAABkcnMvZG93&#10;bnJldi54bWxQSwUGAAAAAAQABAD1AAAAhwMAAAAA&#10;" fillcolor="#fca35a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9637;top:71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9741;top:770;width:13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db8QA&#10;AADaAAAADwAAAGRycy9kb3ducmV2LnhtbESPT4vCMBTE7wt+h/CEvSyaroJINS0iuK57Ef8cPD6a&#10;Z1tsXmoTtfrpN4LgcZiZ3zDTtDWVuFLjSssKvvsRCOLM6pJzBfvdojcG4TyyxsoyKbiTgzTpfEwx&#10;1vbGG7pufS4ChF2MCgrv61hKlxVk0PVtTRy8o20M+iCbXOoGbwFuKjmIopE0WHJYKLCmeUHZaXsx&#10;Coabr/zvrNfrsjrsz+ZHLx+8Wir12W1nExCeWv8Ov9q/WsEInlfCD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XW/EAAAA2gAAAA8AAAAAAAAAAAAAAAAAmAIAAGRycy9k&#10;b3ducmV2LnhtbFBLBQYAAAAABAAEAPUAAACJAwAAAAA=&#10;" fillcolor="#fca35a" stroked="f">
                  <v:textbox>
                    <w:txbxContent>
                      <w:p w:rsidR="009E23FA" w:rsidRPr="007127DB" w:rsidRDefault="009E23FA" w:rsidP="009E23F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6/</w:t>
                        </w:r>
                        <w:r w:rsidRPr="007127D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8" o:spid="_x0000_s1031" type="#_x0000_t202" style="position:absolute;left:7920;top:770;width:164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H49MUA&#10;AADaAAAADwAAAGRycy9kb3ducmV2LnhtbESPT2vCQBTE74V+h+UVvBSzqYUq0VVKwX+9BDUHj4/s&#10;MwnNvo3Z1aR++m5B8DjMzG+Y2aI3tbhS6yrLCt6iGARxbnXFhYLssBxOQDiPrLG2TAp+ycFi/vw0&#10;w0Tbjnd03ftCBAi7BBWU3jeJlC4vyaCLbEMcvJNtDfog20LqFrsAN7UcxfGHNFhxWCixoa+S8p/9&#10;xSh4370W32edplV9zM5mpdc33q6VGrz0n1MQnnr/CN/bG61gDP9Xwg2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fj0xQAAANoAAAAPAAAAAAAAAAAAAAAAAJgCAABkcnMv&#10;ZG93bnJldi54bWxQSwUGAAAAAAQABAD1AAAAigMAAAAA&#10;" fillcolor="#fca35a" stroked="f">
                  <v:textbox>
                    <w:txbxContent>
                      <w:p w:rsidR="009E23FA" w:rsidRPr="007127DB" w:rsidRDefault="009E23FA" w:rsidP="009E23FA">
                        <w:pPr>
                          <w:rPr>
                            <w:sz w:val="36"/>
                            <w:szCs w:val="44"/>
                          </w:rPr>
                        </w:pPr>
                        <w:r w:rsidRPr="007127DB">
                          <w:rPr>
                            <w:rFonts w:hint="cs"/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  <w:r>
                          <w:rPr>
                            <w:sz w:val="36"/>
                            <w:szCs w:val="44"/>
                          </w:rPr>
                          <w:sym w:font="Wingdings" w:char="F0AB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23FA" w:rsidRDefault="009E23FA" w:rsidP="009E23FA">
      <w:pPr>
        <w:jc w:val="center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2C26E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หน่วยการเรียนรู้ที่ </w:t>
      </w:r>
      <w:r w:rsidRPr="002C26E3">
        <w:rPr>
          <w:rFonts w:ascii="TH SarabunPSK" w:hAnsi="TH SarabunPSK" w:cs="TH SarabunPSK"/>
          <w:b/>
          <w:bCs/>
          <w:spacing w:val="-4"/>
          <w:sz w:val="32"/>
          <w:szCs w:val="32"/>
        </w:rPr>
        <w:t>6</w:t>
      </w:r>
      <w:r w:rsidRPr="002C26E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2C26E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Festivals &amp; Celebrations </w:t>
      </w:r>
      <w:r w:rsidRPr="002C26E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Great Days </w:t>
      </w:r>
      <w:r w:rsidRPr="000800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เรื่องย่อยที่ </w:t>
      </w:r>
      <w:r w:rsidRPr="00080074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The King’s </w:t>
      </w:r>
      <w:r w:rsidRPr="002C26E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>Great Days</w:t>
      </w:r>
    </w:p>
    <w:p w:rsidR="009E23FA" w:rsidRDefault="009E23FA" w:rsidP="009E23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565ED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Artificial Rain </w:t>
      </w:r>
    </w:p>
    <w:p w:rsidR="009E23FA" w:rsidRPr="00081BC9" w:rsidRDefault="009E23FA" w:rsidP="009E23FA">
      <w:pPr>
        <w:ind w:left="1440" w:firstLine="720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</w:p>
    <w:p w:rsidR="009E23FA" w:rsidRPr="00747E3B" w:rsidRDefault="009E23FA" w:rsidP="009E23FA">
      <w:pPr>
        <w:pStyle w:val="a5"/>
        <w:rPr>
          <w:rFonts w:ascii="TH SarabunPSK" w:hAnsi="TH SarabunPSK" w:cs="TH SarabunPSK"/>
          <w:sz w:val="32"/>
          <w:lang w:bidi="th-TH"/>
        </w:rPr>
      </w:pPr>
      <w:r w:rsidRPr="000811A4">
        <w:rPr>
          <w:rFonts w:ascii="TH SarabunPSK" w:hAnsi="TH SarabunPSK" w:cs="TH SarabunPSK"/>
          <w:b/>
          <w:bCs/>
          <w:sz w:val="32"/>
          <w:lang w:bidi="th-TH"/>
        </w:rPr>
        <w:t>Instructions</w:t>
      </w:r>
      <w:r w:rsidRPr="00747E3B">
        <w:rPr>
          <w:rFonts w:ascii="TH SarabunPSK" w:hAnsi="TH SarabunPSK" w:cs="TH SarabunPSK"/>
          <w:sz w:val="32"/>
          <w:lang w:bidi="th-TH"/>
        </w:rPr>
        <w:t>:</w:t>
      </w:r>
      <w:r>
        <w:rPr>
          <w:rFonts w:ascii="TH SarabunPSK" w:hAnsi="TH SarabunPSK" w:cs="TH SarabunPSK"/>
          <w:sz w:val="32"/>
          <w:lang w:bidi="th-TH"/>
        </w:rPr>
        <w:t xml:space="preserve"> Search and write a chart</w:t>
      </w:r>
      <w:r w:rsidRPr="00747E3B">
        <w:rPr>
          <w:rFonts w:ascii="TH SarabunPSK" w:hAnsi="TH SarabunPSK" w:cs="TH SarabunPSK"/>
          <w:sz w:val="32"/>
          <w:lang w:bidi="th-TH"/>
        </w:rPr>
        <w:t xml:space="preserve"> of making artificial rain.</w:t>
      </w:r>
    </w:p>
    <w:p w:rsidR="009E23FA" w:rsidRPr="003F4257" w:rsidRDefault="009E23FA" w:rsidP="009E23FA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3F4257">
        <w:rPr>
          <w:rFonts w:ascii="TH SarabunPSK" w:hAnsi="TH SarabunPSK" w:cs="TH SarabunPSK" w:hint="cs"/>
          <w:sz w:val="32"/>
          <w:szCs w:val="32"/>
          <w:cs/>
        </w:rPr>
        <w:t>ค้นคว้าข้อมูลจา</w:t>
      </w:r>
      <w:r>
        <w:rPr>
          <w:rFonts w:ascii="TH SarabunPSK" w:hAnsi="TH SarabunPSK" w:cs="TH SarabunPSK" w:hint="cs"/>
          <w:sz w:val="32"/>
          <w:szCs w:val="32"/>
          <w:cs/>
        </w:rPr>
        <w:t>กแหล่งความรู้เรื่องทำฝนเทียมแล้วเขียนแผนภูมิ</w:t>
      </w:r>
      <w:r w:rsidRPr="003F4257">
        <w:rPr>
          <w:rFonts w:ascii="TH SarabunPSK" w:hAnsi="TH SarabunPSK" w:cs="TH SarabunPSK" w:hint="cs"/>
          <w:sz w:val="32"/>
          <w:szCs w:val="32"/>
          <w:cs/>
        </w:rPr>
        <w:t>การทำฝนเทียม</w:t>
      </w:r>
    </w:p>
    <w:p w:rsidR="009E23FA" w:rsidRDefault="009E23FA" w:rsidP="009E23F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A7085" wp14:editId="40EB7921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5716270" cy="7535545"/>
                <wp:effectExtent l="0" t="0" r="17780" b="2730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270" cy="753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AEC91" id="สี่เหลี่ยมผืนผ้า 1" o:spid="_x0000_s1026" style="position:absolute;margin-left:0;margin-top:6.2pt;width:450.1pt;height:593.3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" strokeweight="1.5pt">
                <v:stroke dashstyle="dashDot"/>
                <w10:wrap anchorx="page"/>
              </v:rect>
            </w:pict>
          </mc:Fallback>
        </mc:AlternateContent>
      </w:r>
    </w:p>
    <w:bookmarkEnd w:id="0"/>
    <w:p w:rsidR="009E23FA" w:rsidRPr="00A324A1" w:rsidRDefault="009E23FA" w:rsidP="009E23FA">
      <w:pPr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9E23FA" w:rsidRPr="00450A95" w:rsidRDefault="009E23FA" w:rsidP="009E23FA">
      <w:pPr>
        <w:spacing w:line="36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Default="009E23FA" w:rsidP="009E23FA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E23FA" w:rsidRPr="000F458B" w:rsidRDefault="009E23FA" w:rsidP="009E23FA">
      <w:pPr>
        <w:rPr>
          <w:rFonts w:ascii="TH SarabunPSK" w:hAnsi="TH SarabunPSK" w:cs="TH SarabunPSK"/>
          <w:sz w:val="32"/>
          <w:szCs w:val="32"/>
        </w:rPr>
      </w:pPr>
    </w:p>
    <w:p w:rsidR="00C764EA" w:rsidRDefault="009E23FA"/>
    <w:sectPr w:rsidR="00C764EA" w:rsidSect="002B6097">
      <w:headerReference w:type="default" r:id="rId6"/>
      <w:pgSz w:w="11906" w:h="16838" w:code="9"/>
      <w:pgMar w:top="1440" w:right="851" w:bottom="1134" w:left="1797" w:header="709" w:footer="284" w:gutter="0"/>
      <w:pgBorders w:offsetFrom="page">
        <w:top w:val="thickThinSmallGap" w:sz="36" w:space="24" w:color="FCA35A"/>
        <w:left w:val="thickThinSmallGap" w:sz="36" w:space="24" w:color="FCA35A"/>
        <w:bottom w:val="thinThickSmallGap" w:sz="36" w:space="24" w:color="FCA35A"/>
        <w:right w:val="thinThickSmallGap" w:sz="36" w:space="24" w:color="FCA35A"/>
      </w:pgBorders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FA" w:rsidRDefault="009E23FA" w:rsidP="009E23FA">
      <w:r>
        <w:separator/>
      </w:r>
    </w:p>
  </w:endnote>
  <w:endnote w:type="continuationSeparator" w:id="0">
    <w:p w:rsidR="009E23FA" w:rsidRDefault="009E23FA" w:rsidP="009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FA" w:rsidRDefault="009E23FA" w:rsidP="009E23FA">
      <w:r>
        <w:separator/>
      </w:r>
    </w:p>
  </w:footnote>
  <w:footnote w:type="continuationSeparator" w:id="0">
    <w:p w:rsidR="009E23FA" w:rsidRDefault="009E23FA" w:rsidP="009E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17" w:rsidRPr="009B0417" w:rsidRDefault="009E23FA">
    <w:pPr>
      <w:pStyle w:val="a3"/>
      <w:jc w:val="center"/>
      <w:rPr>
        <w:rFonts w:ascii="TH SarabunPSK" w:hAnsi="TH SarabunPSK" w:cs="TH SarabunPSK"/>
        <w:sz w:val="32"/>
        <w:szCs w:val="32"/>
      </w:rPr>
    </w:pPr>
  </w:p>
  <w:p w:rsidR="00C4486E" w:rsidRDefault="009E2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FA"/>
    <w:rsid w:val="001A3E38"/>
    <w:rsid w:val="008443DA"/>
    <w:rsid w:val="009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5:chartTrackingRefBased/>
  <w15:docId w15:val="{B569FC1B-257B-4BCE-A0FB-84CE8D1D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F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3F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E23FA"/>
    <w:rPr>
      <w:rFonts w:ascii="Times New Roman" w:eastAsia="Times New Roman" w:hAnsi="Times New Roman" w:cs="Angsana New"/>
      <w:sz w:val="24"/>
    </w:rPr>
  </w:style>
  <w:style w:type="paragraph" w:styleId="a5">
    <w:name w:val="No Spacing"/>
    <w:basedOn w:val="a"/>
    <w:uiPriority w:val="1"/>
    <w:qFormat/>
    <w:rsid w:val="009E23FA"/>
    <w:rPr>
      <w:rFonts w:ascii="Calibri" w:hAnsi="Calibri" w:cs="Times New Roman"/>
      <w:szCs w:val="32"/>
      <w:lang w:bidi="en-US"/>
    </w:rPr>
  </w:style>
  <w:style w:type="paragraph" w:styleId="a6">
    <w:name w:val="footer"/>
    <w:basedOn w:val="a"/>
    <w:link w:val="a7"/>
    <w:uiPriority w:val="99"/>
    <w:unhideWhenUsed/>
    <w:rsid w:val="009E23F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9E23F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2019-01-16T13:55:00Z</dcterms:created>
  <dcterms:modified xsi:type="dcterms:W3CDTF">2019-01-16T14:02:00Z</dcterms:modified>
</cp:coreProperties>
</file>